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5E" w:rsidRPr="00E6795E" w:rsidRDefault="00E6795E" w:rsidP="004A5A56">
      <w:pPr>
        <w:tabs>
          <w:tab w:val="left" w:pos="567"/>
        </w:tabs>
        <w:spacing w:after="0" w:line="280" w:lineRule="exact"/>
        <w:jc w:val="center"/>
        <w:rPr>
          <w:rFonts w:ascii="Times New Roman" w:eastAsia="Times New Roman" w:hAnsi="Times New Roman" w:cs="Times New Roman"/>
          <w:b/>
          <w:sz w:val="24"/>
          <w:szCs w:val="24"/>
          <w:lang w:eastAsia="tr-TR"/>
        </w:rPr>
      </w:pPr>
      <w:r w:rsidRPr="00E6795E">
        <w:rPr>
          <w:rFonts w:ascii="Times New Roman" w:eastAsia="Times New Roman" w:hAnsi="Times New Roman" w:cs="Times New Roman"/>
          <w:b/>
          <w:sz w:val="24"/>
          <w:szCs w:val="24"/>
          <w:lang w:eastAsia="tr-TR"/>
        </w:rPr>
        <w:t>MİLLİ EĞİTİM BAKANLIĞININ GÖZETİM VE DENETİMİNDE OKUL AİLE BİRLİKLERİNCE</w:t>
      </w:r>
      <w:r>
        <w:rPr>
          <w:rFonts w:ascii="Times New Roman" w:eastAsia="Times New Roman" w:hAnsi="Times New Roman" w:cs="Times New Roman"/>
          <w:b/>
          <w:sz w:val="24"/>
          <w:szCs w:val="24"/>
          <w:lang w:eastAsia="tr-TR"/>
        </w:rPr>
        <w:t xml:space="preserve"> </w:t>
      </w:r>
      <w:r w:rsidRPr="00E6795E">
        <w:rPr>
          <w:rFonts w:ascii="Times New Roman" w:eastAsia="Times New Roman" w:hAnsi="Times New Roman" w:cs="Times New Roman"/>
          <w:b/>
          <w:sz w:val="24"/>
          <w:szCs w:val="24"/>
          <w:lang w:eastAsia="tr-TR"/>
        </w:rPr>
        <w:t>İŞLETİLEN YERLERE İLİŞKİN SÖZLEŞME</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p>
    <w:p w:rsidR="00E6795E" w:rsidRPr="00E6795E" w:rsidRDefault="00E6795E" w:rsidP="00E6795E">
      <w:pPr>
        <w:tabs>
          <w:tab w:val="left" w:pos="567"/>
        </w:tabs>
        <w:spacing w:after="0" w:line="280" w:lineRule="exact"/>
        <w:jc w:val="both"/>
        <w:rPr>
          <w:rFonts w:ascii="Times New Roman" w:eastAsia="Times New Roman" w:hAnsi="Times New Roman" w:cs="Times New Roman"/>
          <w:b/>
          <w:sz w:val="24"/>
          <w:szCs w:val="24"/>
          <w:lang w:eastAsia="tr-TR"/>
        </w:rPr>
      </w:pPr>
      <w:r w:rsidRPr="00E6795E">
        <w:rPr>
          <w:rFonts w:ascii="Times New Roman" w:eastAsia="Times New Roman" w:hAnsi="Times New Roman" w:cs="Times New Roman"/>
          <w:b/>
          <w:sz w:val="24"/>
          <w:szCs w:val="24"/>
          <w:lang w:eastAsia="tr-TR"/>
        </w:rPr>
        <w:t>I. GENEL ŞARTLAR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1 -</w:t>
      </w:r>
      <w:r w:rsidRPr="00E6795E">
        <w:rPr>
          <w:rFonts w:ascii="Times New Roman" w:eastAsia="Times New Roman" w:hAnsi="Times New Roman" w:cs="Times New Roman"/>
          <w:sz w:val="24"/>
          <w:szCs w:val="24"/>
          <w:lang w:eastAsia="tr-TR"/>
        </w:rPr>
        <w:t xml:space="preserve"> Mülkiyeti Hazineye ait </w:t>
      </w:r>
      <w:proofErr w:type="gramStart"/>
      <w:r w:rsidRPr="00E6795E">
        <w:rPr>
          <w:rFonts w:ascii="Times New Roman" w:eastAsia="Times New Roman" w:hAnsi="Times New Roman" w:cs="Times New Roman"/>
          <w:sz w:val="24"/>
          <w:szCs w:val="24"/>
          <w:lang w:eastAsia="tr-TR"/>
        </w:rPr>
        <w:t>......</w:t>
      </w:r>
      <w:proofErr w:type="gramEnd"/>
      <w:r w:rsidRPr="00E6795E">
        <w:rPr>
          <w:rFonts w:ascii="Times New Roman" w:eastAsia="Times New Roman" w:hAnsi="Times New Roman" w:cs="Times New Roman"/>
          <w:sz w:val="24"/>
          <w:szCs w:val="24"/>
          <w:lang w:eastAsia="tr-TR"/>
        </w:rPr>
        <w:t xml:space="preserve"> ada </w:t>
      </w:r>
      <w:proofErr w:type="gramStart"/>
      <w:r w:rsidRPr="00E6795E">
        <w:rPr>
          <w:rFonts w:ascii="Times New Roman" w:eastAsia="Times New Roman" w:hAnsi="Times New Roman" w:cs="Times New Roman"/>
          <w:sz w:val="24"/>
          <w:szCs w:val="24"/>
          <w:lang w:eastAsia="tr-TR"/>
        </w:rPr>
        <w:t>.........</w:t>
      </w:r>
      <w:proofErr w:type="gramEnd"/>
      <w:r w:rsidRPr="00E6795E">
        <w:rPr>
          <w:rFonts w:ascii="Times New Roman" w:eastAsia="Times New Roman" w:hAnsi="Times New Roman" w:cs="Times New Roman"/>
          <w:sz w:val="24"/>
          <w:szCs w:val="24"/>
          <w:lang w:eastAsia="tr-TR"/>
        </w:rPr>
        <w:t xml:space="preserve"> parsel </w:t>
      </w:r>
      <w:proofErr w:type="gramStart"/>
      <w:r w:rsidRPr="00E6795E">
        <w:rPr>
          <w:rFonts w:ascii="Times New Roman" w:eastAsia="Times New Roman" w:hAnsi="Times New Roman" w:cs="Times New Roman"/>
          <w:sz w:val="24"/>
          <w:szCs w:val="24"/>
          <w:lang w:eastAsia="tr-TR"/>
        </w:rPr>
        <w:t>................</w:t>
      </w:r>
      <w:proofErr w:type="gramEnd"/>
      <w:r w:rsidRPr="00E6795E">
        <w:rPr>
          <w:rFonts w:ascii="Times New Roman" w:eastAsia="Times New Roman" w:hAnsi="Times New Roman" w:cs="Times New Roman"/>
          <w:sz w:val="24"/>
          <w:szCs w:val="24"/>
          <w:lang w:eastAsia="tr-TR"/>
        </w:rPr>
        <w:t>m2 yüzölçümlü ve Milli Eğitim Bakanlığına tahsisli taşınmaz malın üzerinde bulunan ........................................... Okulundaki</w:t>
      </w:r>
      <w:proofErr w:type="gramStart"/>
      <w:r w:rsidRPr="00E6795E">
        <w:rPr>
          <w:rFonts w:ascii="Times New Roman" w:eastAsia="Times New Roman" w:hAnsi="Times New Roman" w:cs="Times New Roman"/>
          <w:sz w:val="24"/>
          <w:szCs w:val="24"/>
          <w:lang w:eastAsia="tr-TR"/>
        </w:rPr>
        <w:t>............</w:t>
      </w:r>
      <w:proofErr w:type="gramEnd"/>
      <w:r w:rsidRPr="00E6795E">
        <w:rPr>
          <w:rFonts w:ascii="Times New Roman" w:eastAsia="Times New Roman" w:hAnsi="Times New Roman" w:cs="Times New Roman"/>
          <w:sz w:val="24"/>
          <w:szCs w:val="24"/>
          <w:lang w:eastAsia="tr-TR"/>
        </w:rPr>
        <w:t xml:space="preserve"> m2’lik yerin </w:t>
      </w:r>
      <w:proofErr w:type="gramStart"/>
      <w:r w:rsidRPr="00E6795E">
        <w:rPr>
          <w:rFonts w:ascii="Times New Roman" w:eastAsia="Times New Roman" w:hAnsi="Times New Roman" w:cs="Times New Roman"/>
          <w:sz w:val="24"/>
          <w:szCs w:val="24"/>
          <w:lang w:eastAsia="tr-TR"/>
        </w:rPr>
        <w:t>..................</w:t>
      </w:r>
      <w:proofErr w:type="gramEnd"/>
      <w:r w:rsidRPr="00E6795E">
        <w:rPr>
          <w:rFonts w:ascii="Times New Roman" w:eastAsia="Times New Roman" w:hAnsi="Times New Roman" w:cs="Times New Roman"/>
          <w:sz w:val="24"/>
          <w:szCs w:val="24"/>
          <w:lang w:eastAsia="tr-TR"/>
        </w:rPr>
        <w:t xml:space="preserve"> olarak</w:t>
      </w:r>
      <w:proofErr w:type="gramStart"/>
      <w:r w:rsidRPr="00E6795E">
        <w:rPr>
          <w:rFonts w:ascii="Times New Roman" w:eastAsia="Times New Roman" w:hAnsi="Times New Roman" w:cs="Times New Roman"/>
          <w:sz w:val="24"/>
          <w:szCs w:val="24"/>
          <w:lang w:eastAsia="tr-TR"/>
        </w:rPr>
        <w:t>..........................</w:t>
      </w:r>
      <w:proofErr w:type="gramEnd"/>
      <w:r w:rsidRPr="00E6795E">
        <w:rPr>
          <w:rFonts w:ascii="Times New Roman" w:eastAsia="Times New Roman" w:hAnsi="Times New Roman" w:cs="Times New Roman"/>
          <w:sz w:val="24"/>
          <w:szCs w:val="24"/>
          <w:lang w:eastAsia="tr-TR"/>
        </w:rPr>
        <w:t>Okul Aile Birliği tarafından Okul Aile Birliği Yönetmeliğinde belirtilen esaslar çerçevesinde işletilecek veya işlettirilecektir.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2 -</w:t>
      </w:r>
      <w:r w:rsidRPr="00E6795E">
        <w:rPr>
          <w:rFonts w:ascii="Times New Roman" w:eastAsia="Times New Roman" w:hAnsi="Times New Roman" w:cs="Times New Roman"/>
          <w:sz w:val="24"/>
          <w:szCs w:val="24"/>
          <w:lang w:eastAsia="tr-TR"/>
        </w:rPr>
        <w:t xml:space="preserve"> Kira süresi 5 (Beş) yıldır.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3 -</w:t>
      </w:r>
      <w:r w:rsidRPr="00E6795E">
        <w:rPr>
          <w:rFonts w:ascii="Times New Roman" w:eastAsia="Times New Roman" w:hAnsi="Times New Roman" w:cs="Times New Roman"/>
          <w:sz w:val="24"/>
          <w:szCs w:val="24"/>
          <w:lang w:eastAsia="tr-TR"/>
        </w:rPr>
        <w:t xml:space="preserve"> Sözleşmenin tarafl</w:t>
      </w:r>
      <w:r w:rsidR="004A5A56">
        <w:rPr>
          <w:rFonts w:ascii="Times New Roman" w:eastAsia="Times New Roman" w:hAnsi="Times New Roman" w:cs="Times New Roman"/>
          <w:sz w:val="24"/>
          <w:szCs w:val="24"/>
          <w:lang w:eastAsia="tr-TR"/>
        </w:rPr>
        <w:t xml:space="preserve">arı Salihli </w:t>
      </w:r>
      <w:r w:rsidRPr="00E6795E">
        <w:rPr>
          <w:rFonts w:ascii="Times New Roman" w:eastAsia="Times New Roman" w:hAnsi="Times New Roman" w:cs="Times New Roman"/>
          <w:sz w:val="24"/>
          <w:szCs w:val="24"/>
          <w:lang w:eastAsia="tr-TR"/>
        </w:rPr>
        <w:t xml:space="preserve">Malmüdürlüğü ile </w:t>
      </w:r>
      <w:proofErr w:type="gramStart"/>
      <w:r w:rsidRPr="00E6795E">
        <w:rPr>
          <w:rFonts w:ascii="Times New Roman" w:eastAsia="Times New Roman" w:hAnsi="Times New Roman" w:cs="Times New Roman"/>
          <w:sz w:val="24"/>
          <w:szCs w:val="24"/>
          <w:lang w:eastAsia="tr-TR"/>
        </w:rPr>
        <w:t>..........................................</w:t>
      </w:r>
      <w:proofErr w:type="gramEnd"/>
      <w:r w:rsidRPr="00E6795E">
        <w:rPr>
          <w:rFonts w:ascii="Times New Roman" w:eastAsia="Times New Roman" w:hAnsi="Times New Roman" w:cs="Times New Roman"/>
          <w:sz w:val="24"/>
          <w:szCs w:val="24"/>
          <w:lang w:eastAsia="tr-TR"/>
        </w:rPr>
        <w:t xml:space="preserve"> Okul Aile Birliğidir.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4 -</w:t>
      </w:r>
      <w:r w:rsidRPr="00E6795E">
        <w:rPr>
          <w:rFonts w:ascii="Times New Roman" w:eastAsia="Times New Roman" w:hAnsi="Times New Roman" w:cs="Times New Roman"/>
          <w:sz w:val="24"/>
          <w:szCs w:val="24"/>
          <w:lang w:eastAsia="tr-TR"/>
        </w:rPr>
        <w:t xml:space="preserve"> Söz konusu yerin,</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 xml:space="preserve">Bizzat okul aile birliğince işletilmesi halinde, işletilen yerin gayri safi </w:t>
      </w:r>
      <w:proofErr w:type="gramStart"/>
      <w:r w:rsidRPr="00E6795E">
        <w:rPr>
          <w:rFonts w:ascii="Times New Roman" w:eastAsia="Times New Roman" w:hAnsi="Times New Roman" w:cs="Times New Roman"/>
          <w:sz w:val="24"/>
          <w:szCs w:val="24"/>
          <w:lang w:eastAsia="tr-TR"/>
        </w:rPr>
        <w:t>hasılatının</w:t>
      </w:r>
      <w:proofErr w:type="gramEnd"/>
      <w:r w:rsidRPr="00E6795E">
        <w:rPr>
          <w:rFonts w:ascii="Times New Roman" w:eastAsia="Times New Roman" w:hAnsi="Times New Roman" w:cs="Times New Roman"/>
          <w:sz w:val="24"/>
          <w:szCs w:val="24"/>
          <w:lang w:eastAsia="tr-TR"/>
        </w:rPr>
        <w:t xml:space="preserve"> %1’i (</w:t>
      </w:r>
      <w:proofErr w:type="spellStart"/>
      <w:r w:rsidRPr="00E6795E">
        <w:rPr>
          <w:rFonts w:ascii="Times New Roman" w:eastAsia="Times New Roman" w:hAnsi="Times New Roman" w:cs="Times New Roman"/>
          <w:sz w:val="24"/>
          <w:szCs w:val="24"/>
          <w:lang w:eastAsia="tr-TR"/>
        </w:rPr>
        <w:t>Yüzdebir</w:t>
      </w:r>
      <w:proofErr w:type="spellEnd"/>
      <w:r w:rsidRPr="00E6795E">
        <w:rPr>
          <w:rFonts w:ascii="Times New Roman" w:eastAsia="Times New Roman" w:hAnsi="Times New Roman" w:cs="Times New Roman"/>
          <w:sz w:val="24"/>
          <w:szCs w:val="24"/>
          <w:lang w:eastAsia="tr-TR"/>
        </w:rPr>
        <w:t>),</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Okul aile birliği tarafından üçüncü kişilere kiralanarak işletilmesi halinde, okul aile birliğinin elde ettiği gayri safi gelirin %3’ü,</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 xml:space="preserve">Üçer aylık dönemler halinde, takip eden ayın yirmisine kadar Hazineye arz bedeli olarak okul aile birliğince </w:t>
      </w:r>
      <w:r w:rsidR="004A5A56">
        <w:rPr>
          <w:rFonts w:ascii="Times New Roman" w:eastAsia="Times New Roman" w:hAnsi="Times New Roman" w:cs="Times New Roman"/>
          <w:sz w:val="24"/>
          <w:szCs w:val="24"/>
          <w:lang w:eastAsia="tr-TR"/>
        </w:rPr>
        <w:t xml:space="preserve">Salihli </w:t>
      </w:r>
      <w:r w:rsidRPr="00E6795E">
        <w:rPr>
          <w:rFonts w:ascii="Times New Roman" w:eastAsia="Times New Roman" w:hAnsi="Times New Roman" w:cs="Times New Roman"/>
          <w:sz w:val="24"/>
          <w:szCs w:val="24"/>
          <w:lang w:eastAsia="tr-TR"/>
        </w:rPr>
        <w:t>Malmüdürlüğüne ödenecektir.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 xml:space="preserve">Arz bedellerinin ödenmesinden okul yöneticileri ve okul aile birlikleri yönetim kurulu başkan ve üyeleri sorumludur. Süresinde ödenmeyen arz bedelleri 6183 sayılı Amme Alacaklarının Tahsil Usulü hakkında Kanun’un 51 inci Maddesi gereğince gecikme zammı uygulanacaktır. </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5 -</w:t>
      </w:r>
      <w:r w:rsidRPr="00E6795E">
        <w:rPr>
          <w:rFonts w:ascii="Times New Roman" w:eastAsia="Times New Roman" w:hAnsi="Times New Roman" w:cs="Times New Roman"/>
          <w:sz w:val="24"/>
          <w:szCs w:val="24"/>
          <w:lang w:eastAsia="tr-TR"/>
        </w:rPr>
        <w:t xml:space="preserve"> Söz konusu yerler </w:t>
      </w:r>
      <w:r w:rsidR="004A5A56">
        <w:rPr>
          <w:rFonts w:ascii="Times New Roman" w:eastAsia="Times New Roman" w:hAnsi="Times New Roman" w:cs="Times New Roman"/>
          <w:sz w:val="24"/>
          <w:szCs w:val="24"/>
          <w:lang w:eastAsia="tr-TR"/>
        </w:rPr>
        <w:t xml:space="preserve">Salihli </w:t>
      </w:r>
      <w:r w:rsidRPr="00E6795E">
        <w:rPr>
          <w:rFonts w:ascii="Times New Roman" w:eastAsia="Times New Roman" w:hAnsi="Times New Roman" w:cs="Times New Roman"/>
          <w:sz w:val="24"/>
          <w:szCs w:val="24"/>
          <w:lang w:eastAsia="tr-TR"/>
        </w:rPr>
        <w:t>Malmüdürlüğünce mahallinde tanzim edilen tutanakla teslim edilecektir.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 xml:space="preserve">Kira süresi sona erdiğinde kiraya verilen yer okul aile birliği tarafından taşınmaz malı kiraya veren idare yetkililerine bir tutanakla teslim edilecektir. Bu tutanakta; kiraya verilen yer teslim edilirken bu yerlerle birlikte okul aile birliğinin tasarrufuna bırakılan ve teslim tutanağında belirlenen müştemilat ve üzerindeki </w:t>
      </w:r>
      <w:proofErr w:type="spellStart"/>
      <w:r w:rsidRPr="00E6795E">
        <w:rPr>
          <w:rFonts w:ascii="Times New Roman" w:eastAsia="Times New Roman" w:hAnsi="Times New Roman" w:cs="Times New Roman"/>
          <w:sz w:val="24"/>
          <w:szCs w:val="24"/>
          <w:lang w:eastAsia="tr-TR"/>
        </w:rPr>
        <w:t>muhdesat</w:t>
      </w:r>
      <w:proofErr w:type="spellEnd"/>
      <w:r w:rsidRPr="00E6795E">
        <w:rPr>
          <w:rFonts w:ascii="Times New Roman" w:eastAsia="Times New Roman" w:hAnsi="Times New Roman" w:cs="Times New Roman"/>
          <w:sz w:val="24"/>
          <w:szCs w:val="24"/>
          <w:lang w:eastAsia="tr-TR"/>
        </w:rPr>
        <w:t xml:space="preserve"> ile dikili şeylerin tam ve sağlam olup olmadığı yazılacaktır. Noksan olan, kırılan veya kaybolan malzeme ve </w:t>
      </w:r>
      <w:proofErr w:type="spellStart"/>
      <w:r w:rsidRPr="00E6795E">
        <w:rPr>
          <w:rFonts w:ascii="Times New Roman" w:eastAsia="Times New Roman" w:hAnsi="Times New Roman" w:cs="Times New Roman"/>
          <w:sz w:val="24"/>
          <w:szCs w:val="24"/>
          <w:lang w:eastAsia="tr-TR"/>
        </w:rPr>
        <w:t>muhdesat</w:t>
      </w:r>
      <w:proofErr w:type="spellEnd"/>
      <w:r w:rsidRPr="00E6795E">
        <w:rPr>
          <w:rFonts w:ascii="Times New Roman" w:eastAsia="Times New Roman" w:hAnsi="Times New Roman" w:cs="Times New Roman"/>
          <w:sz w:val="24"/>
          <w:szCs w:val="24"/>
          <w:lang w:eastAsia="tr-TR"/>
        </w:rPr>
        <w:t xml:space="preserve"> okul aile birliği tarafından aynen temin edilecek veya bedeli taşınmaz malın bulunduğu yer saymanlığına çeşitli gelir olarak yatırılacaktır.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 xml:space="preserve">Madde 6 - </w:t>
      </w:r>
      <w:r w:rsidRPr="00E6795E">
        <w:rPr>
          <w:rFonts w:ascii="Times New Roman" w:eastAsia="Times New Roman" w:hAnsi="Times New Roman" w:cs="Times New Roman"/>
          <w:sz w:val="24"/>
          <w:szCs w:val="24"/>
          <w:lang w:eastAsia="tr-TR"/>
        </w:rPr>
        <w:t>Kantin, açık alan ve salonların okul aile birliği tarafından işletilmesi veya işlettirilmesi halinde ödeme kaydedici cihaz kullanılacaktır. Ödeme kaydedici cihazın kullanılamayacağı hallerde 213 sayılı Kanunda düzenlenmiş fatura veya perakende satış fişi kullanılacaktır.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 xml:space="preserve">Söz konusu yerleri işleten okul aile birliği veya üçüncü kişilerin 213 sayılı Vergi Usul Kanununun 359. maddesinde sayılan fiillerden biriyle Kaçakçılık suçunu işlediği kesinleştiği takdirde kira sözleşmesi hüküm alınmaya gerek kalmaksızın </w:t>
      </w:r>
      <w:proofErr w:type="spellStart"/>
      <w:r w:rsidRPr="00E6795E">
        <w:rPr>
          <w:rFonts w:ascii="Times New Roman" w:eastAsia="Times New Roman" w:hAnsi="Times New Roman" w:cs="Times New Roman"/>
          <w:sz w:val="24"/>
          <w:szCs w:val="24"/>
          <w:lang w:eastAsia="tr-TR"/>
        </w:rPr>
        <w:t>fesh</w:t>
      </w:r>
      <w:proofErr w:type="spellEnd"/>
      <w:r w:rsidRPr="00E6795E">
        <w:rPr>
          <w:rFonts w:ascii="Times New Roman" w:eastAsia="Times New Roman" w:hAnsi="Times New Roman" w:cs="Times New Roman"/>
          <w:sz w:val="24"/>
          <w:szCs w:val="24"/>
          <w:lang w:eastAsia="tr-TR"/>
        </w:rPr>
        <w:t xml:space="preserve"> edilecek, okul aile birliği veya üçüncü kişilerce buna karşılık hiçbir hak ve tazminat talebince bulunmayacaktır.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7 -</w:t>
      </w:r>
      <w:r w:rsidRPr="00E6795E">
        <w:rPr>
          <w:rFonts w:ascii="Times New Roman" w:eastAsia="Times New Roman" w:hAnsi="Times New Roman" w:cs="Times New Roman"/>
          <w:sz w:val="24"/>
          <w:szCs w:val="24"/>
          <w:lang w:eastAsia="tr-TR"/>
        </w:rPr>
        <w:t xml:space="preserve"> Söz konusu yerlerin elektrik, doğalgaz, su ve ısıtma tesisatı, ayrılmasının </w:t>
      </w:r>
      <w:proofErr w:type="gramStart"/>
      <w:r w:rsidRPr="00E6795E">
        <w:rPr>
          <w:rFonts w:ascii="Times New Roman" w:eastAsia="Times New Roman" w:hAnsi="Times New Roman" w:cs="Times New Roman"/>
          <w:sz w:val="24"/>
          <w:szCs w:val="24"/>
          <w:lang w:eastAsia="tr-TR"/>
        </w:rPr>
        <w:t>teknik</w:t>
      </w:r>
      <w:proofErr w:type="gramEnd"/>
      <w:r w:rsidRPr="00E6795E">
        <w:rPr>
          <w:rFonts w:ascii="Times New Roman" w:eastAsia="Times New Roman" w:hAnsi="Times New Roman" w:cs="Times New Roman"/>
          <w:sz w:val="24"/>
          <w:szCs w:val="24"/>
          <w:lang w:eastAsia="tr-TR"/>
        </w:rPr>
        <w:t xml:space="preserve"> açıdan mümkün olduğu hallerde müstakil hale getirilecektir. Bunun mümkün olmaması halinde bu giderler karşılığı olarak defterdarlık veya malmüdürlüklerince tespit edilecek bedel, arz bedellerinin ödeme tarihleri itibarıyla okul aile birliklerince ödenecektir.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Eğitsel, sosyal, sportif, kültürel ve ticari amaçlı olarak yapılan geçici kiralamalarda işin niteliği gereği yapılacak giderler (elektrik, su ısıtma vb.) okul aile birliklerince belirlenerek, arz bedeli ile birlikte ödenecektir.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7 -</w:t>
      </w:r>
      <w:r w:rsidRPr="00E6795E">
        <w:rPr>
          <w:rFonts w:ascii="Times New Roman" w:eastAsia="Times New Roman" w:hAnsi="Times New Roman" w:cs="Times New Roman"/>
          <w:sz w:val="24"/>
          <w:szCs w:val="24"/>
          <w:lang w:eastAsia="tr-TR"/>
        </w:rPr>
        <w:t xml:space="preserve"> Okulların bahçe ve boş alanları ile spor, konferans ve çok amaçlı salonlar ve benzeri yerler, sadece eğitim ve öğretim saatleri dışında kullanılacaktır.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lastRenderedPageBreak/>
        <w:tab/>
        <w:t>Madde 8 -</w:t>
      </w:r>
      <w:r w:rsidRPr="00E6795E">
        <w:rPr>
          <w:rFonts w:ascii="Times New Roman" w:eastAsia="Times New Roman" w:hAnsi="Times New Roman" w:cs="Times New Roman"/>
          <w:sz w:val="24"/>
          <w:szCs w:val="24"/>
          <w:lang w:eastAsia="tr-TR"/>
        </w:rPr>
        <w:t xml:space="preserve"> Okul aile birliğince işletilen veya işlettirilen söz konusu yerlerde temizlik ve sağlık koşullarına uygun faaliyette bulunulacak, </w:t>
      </w:r>
      <w:r w:rsidR="004A5A56">
        <w:rPr>
          <w:rFonts w:ascii="Times New Roman" w:eastAsia="Times New Roman" w:hAnsi="Times New Roman" w:cs="Times New Roman"/>
          <w:sz w:val="24"/>
          <w:szCs w:val="24"/>
          <w:lang w:eastAsia="tr-TR"/>
        </w:rPr>
        <w:t xml:space="preserve"> s</w:t>
      </w:r>
      <w:r w:rsidRPr="00E6795E">
        <w:rPr>
          <w:rFonts w:ascii="Times New Roman" w:eastAsia="Times New Roman" w:hAnsi="Times New Roman" w:cs="Times New Roman"/>
          <w:sz w:val="24"/>
          <w:szCs w:val="24"/>
          <w:lang w:eastAsia="tr-TR"/>
        </w:rPr>
        <w:t xml:space="preserve">abotaj ve yangın gibi tehlikelere karşı her türlü tedbirler alınacak, gerektiği takdirde binanın genel görünüm ve ahengine uygun biçimde boya, badana gibi onarım yapılacak, tedbirsizlik, dikkatsizlik, ihmal, kusur gibi, nedenlerle vuku bulacak zarar ve ziyanı Hazineye ödenecektir. </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9 -</w:t>
      </w:r>
      <w:r w:rsidRPr="00E6795E">
        <w:rPr>
          <w:rFonts w:ascii="Times New Roman" w:eastAsia="Times New Roman" w:hAnsi="Times New Roman" w:cs="Times New Roman"/>
          <w:sz w:val="24"/>
          <w:szCs w:val="24"/>
          <w:lang w:eastAsia="tr-TR"/>
        </w:rPr>
        <w:t xml:space="preserve"> Bu yerlerde hizmetin gerektirdiği malzeme veya eşya dışında devlet güvenliği, örf, adet ve genel ahlâki değerlere aykırı ve idarece sakıncalı bulunacak her türlü alet, kitap, broşür gibi eşya bulundurulmayacaktır.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10 -</w:t>
      </w:r>
      <w:r w:rsidRPr="00E6795E">
        <w:rPr>
          <w:rFonts w:ascii="Times New Roman" w:eastAsia="Times New Roman" w:hAnsi="Times New Roman" w:cs="Times New Roman"/>
          <w:sz w:val="24"/>
          <w:szCs w:val="24"/>
          <w:lang w:eastAsia="tr-TR"/>
        </w:rPr>
        <w:t xml:space="preserve"> Söz konusu yerlerde düşük dereceli olsa da bira </w:t>
      </w:r>
      <w:proofErr w:type="gramStart"/>
      <w:r w:rsidRPr="00E6795E">
        <w:rPr>
          <w:rFonts w:ascii="Times New Roman" w:eastAsia="Times New Roman" w:hAnsi="Times New Roman" w:cs="Times New Roman"/>
          <w:sz w:val="24"/>
          <w:szCs w:val="24"/>
          <w:lang w:eastAsia="tr-TR"/>
        </w:rPr>
        <w:t>dahil</w:t>
      </w:r>
      <w:proofErr w:type="gramEnd"/>
      <w:r w:rsidRPr="00E6795E">
        <w:rPr>
          <w:rFonts w:ascii="Times New Roman" w:eastAsia="Times New Roman" w:hAnsi="Times New Roman" w:cs="Times New Roman"/>
          <w:sz w:val="24"/>
          <w:szCs w:val="24"/>
          <w:lang w:eastAsia="tr-TR"/>
        </w:rPr>
        <w:t xml:space="preserve"> alkollü içkiler bulundurulamaz ve satışı yapılmayacaktır.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 xml:space="preserve">Madde 11- </w:t>
      </w:r>
      <w:r w:rsidRPr="00E6795E">
        <w:rPr>
          <w:rFonts w:ascii="Times New Roman" w:eastAsia="Times New Roman" w:hAnsi="Times New Roman" w:cs="Times New Roman"/>
          <w:sz w:val="24"/>
          <w:szCs w:val="24"/>
          <w:lang w:eastAsia="tr-TR"/>
        </w:rPr>
        <w:t xml:space="preserve">İşletme hakkı verilen yerler genişletilmeyecek ve kiralama amacı dışında kullanılmayacaktır. Söz konusu yerlerde işçi çalıştırabilmesi bulunduğu yerin daire amirinin yazılı </w:t>
      </w:r>
      <w:proofErr w:type="spellStart"/>
      <w:r w:rsidRPr="00E6795E">
        <w:rPr>
          <w:rFonts w:ascii="Times New Roman" w:eastAsia="Times New Roman" w:hAnsi="Times New Roman" w:cs="Times New Roman"/>
          <w:sz w:val="24"/>
          <w:szCs w:val="24"/>
          <w:lang w:eastAsia="tr-TR"/>
        </w:rPr>
        <w:t>muvafakatına</w:t>
      </w:r>
      <w:proofErr w:type="spellEnd"/>
      <w:r w:rsidRPr="00E6795E">
        <w:rPr>
          <w:rFonts w:ascii="Times New Roman" w:eastAsia="Times New Roman" w:hAnsi="Times New Roman" w:cs="Times New Roman"/>
          <w:sz w:val="24"/>
          <w:szCs w:val="24"/>
          <w:lang w:eastAsia="tr-TR"/>
        </w:rPr>
        <w:t xml:space="preserve"> bağlıdır. Bu durumda çalıştıracağı işçilerin isim ve adreslerini söz konusu idareye yazılı olarak bildirecektir.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12 -</w:t>
      </w:r>
      <w:r w:rsidRPr="00E6795E">
        <w:rPr>
          <w:rFonts w:ascii="Times New Roman" w:eastAsia="Times New Roman" w:hAnsi="Times New Roman" w:cs="Times New Roman"/>
          <w:sz w:val="24"/>
          <w:szCs w:val="24"/>
          <w:lang w:eastAsia="tr-TR"/>
        </w:rPr>
        <w:t xml:space="preserve"> İdarece tahliyesine lüzum görülen hallerde tebligatı müteakip 15 gün içinde tahliye edilecektir.</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Madde 13 -</w:t>
      </w:r>
      <w:r w:rsidRPr="00E6795E">
        <w:rPr>
          <w:rFonts w:ascii="Times New Roman" w:eastAsia="Times New Roman" w:hAnsi="Times New Roman" w:cs="Times New Roman"/>
          <w:sz w:val="24"/>
          <w:szCs w:val="24"/>
          <w:lang w:eastAsia="tr-TR"/>
        </w:rPr>
        <w:t xml:space="preserve"> Bu sözleşmede yazılı hususlara uyulmadığı takdirde </w:t>
      </w:r>
      <w:proofErr w:type="gramStart"/>
      <w:r w:rsidRPr="00E6795E">
        <w:rPr>
          <w:rFonts w:ascii="Times New Roman" w:eastAsia="Times New Roman" w:hAnsi="Times New Roman" w:cs="Times New Roman"/>
          <w:sz w:val="24"/>
          <w:szCs w:val="24"/>
          <w:lang w:eastAsia="tr-TR"/>
        </w:rPr>
        <w:t>8/9/1983</w:t>
      </w:r>
      <w:proofErr w:type="gramEnd"/>
      <w:r w:rsidRPr="00E6795E">
        <w:rPr>
          <w:rFonts w:ascii="Times New Roman" w:eastAsia="Times New Roman" w:hAnsi="Times New Roman" w:cs="Times New Roman"/>
          <w:sz w:val="24"/>
          <w:szCs w:val="24"/>
          <w:lang w:eastAsia="tr-TR"/>
        </w:rPr>
        <w:t xml:space="preserve"> tarih ve 2886 sayılı Devlet İhale Kanununun 62 </w:t>
      </w:r>
      <w:proofErr w:type="spellStart"/>
      <w:r w:rsidRPr="00E6795E">
        <w:rPr>
          <w:rFonts w:ascii="Times New Roman" w:eastAsia="Times New Roman" w:hAnsi="Times New Roman" w:cs="Times New Roman"/>
          <w:sz w:val="24"/>
          <w:szCs w:val="24"/>
          <w:lang w:eastAsia="tr-TR"/>
        </w:rPr>
        <w:t>nci</w:t>
      </w:r>
      <w:proofErr w:type="spellEnd"/>
      <w:r w:rsidRPr="00E6795E">
        <w:rPr>
          <w:rFonts w:ascii="Times New Roman" w:eastAsia="Times New Roman" w:hAnsi="Times New Roman" w:cs="Times New Roman"/>
          <w:sz w:val="24"/>
          <w:szCs w:val="24"/>
          <w:lang w:eastAsia="tr-TR"/>
        </w:rPr>
        <w:t xml:space="preserve"> maddesine göre işlem yapılacaktır.</w:t>
      </w:r>
    </w:p>
    <w:p w:rsid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b/>
          <w:sz w:val="24"/>
          <w:szCs w:val="24"/>
          <w:lang w:eastAsia="tr-TR"/>
        </w:rPr>
        <w:tab/>
        <w:t xml:space="preserve">Madde 14 - </w:t>
      </w:r>
      <w:r w:rsidRPr="00E6795E">
        <w:rPr>
          <w:rFonts w:ascii="Times New Roman" w:eastAsia="Times New Roman" w:hAnsi="Times New Roman" w:cs="Times New Roman"/>
          <w:sz w:val="24"/>
          <w:szCs w:val="24"/>
          <w:lang w:eastAsia="tr-TR"/>
        </w:rPr>
        <w:t xml:space="preserve">Gerektiğinde ihtilafların hal mercii </w:t>
      </w:r>
      <w:r w:rsidR="004A5A56">
        <w:rPr>
          <w:rFonts w:ascii="Times New Roman" w:eastAsia="Times New Roman" w:hAnsi="Times New Roman" w:cs="Times New Roman"/>
          <w:sz w:val="24"/>
          <w:szCs w:val="24"/>
          <w:lang w:eastAsia="tr-TR"/>
        </w:rPr>
        <w:t>Salihli İ</w:t>
      </w:r>
      <w:r w:rsidRPr="00E6795E">
        <w:rPr>
          <w:rFonts w:ascii="Times New Roman" w:eastAsia="Times New Roman" w:hAnsi="Times New Roman" w:cs="Times New Roman"/>
          <w:sz w:val="24"/>
          <w:szCs w:val="24"/>
          <w:lang w:eastAsia="tr-TR"/>
        </w:rPr>
        <w:t xml:space="preserve">cra </w:t>
      </w:r>
      <w:r w:rsidR="004A5A56">
        <w:rPr>
          <w:rFonts w:ascii="Times New Roman" w:eastAsia="Times New Roman" w:hAnsi="Times New Roman" w:cs="Times New Roman"/>
          <w:sz w:val="24"/>
          <w:szCs w:val="24"/>
          <w:lang w:eastAsia="tr-TR"/>
        </w:rPr>
        <w:t>D</w:t>
      </w:r>
      <w:r w:rsidRPr="00E6795E">
        <w:rPr>
          <w:rFonts w:ascii="Times New Roman" w:eastAsia="Times New Roman" w:hAnsi="Times New Roman" w:cs="Times New Roman"/>
          <w:sz w:val="24"/>
          <w:szCs w:val="24"/>
          <w:lang w:eastAsia="tr-TR"/>
        </w:rPr>
        <w:t>aireleri ve mahkemeleridir.</w:t>
      </w:r>
    </w:p>
    <w:p w:rsidR="004A5A56" w:rsidRDefault="004A5A56" w:rsidP="00E6795E">
      <w:pPr>
        <w:tabs>
          <w:tab w:val="left" w:pos="567"/>
        </w:tabs>
        <w:spacing w:after="0" w:line="280" w:lineRule="exact"/>
        <w:jc w:val="both"/>
        <w:rPr>
          <w:rFonts w:ascii="Times New Roman" w:eastAsia="Times New Roman" w:hAnsi="Times New Roman" w:cs="Times New Roman"/>
          <w:sz w:val="24"/>
          <w:szCs w:val="24"/>
          <w:lang w:eastAsia="tr-TR"/>
        </w:rPr>
      </w:pPr>
    </w:p>
    <w:p w:rsidR="004A5A56" w:rsidRPr="00E6795E" w:rsidRDefault="004A5A56" w:rsidP="00E6795E">
      <w:pPr>
        <w:tabs>
          <w:tab w:val="left" w:pos="567"/>
        </w:tabs>
        <w:spacing w:after="0" w:line="280" w:lineRule="exact"/>
        <w:jc w:val="both"/>
        <w:rPr>
          <w:rFonts w:ascii="Times New Roman" w:eastAsia="Times New Roman" w:hAnsi="Times New Roman" w:cs="Times New Roman"/>
          <w:sz w:val="24"/>
          <w:szCs w:val="24"/>
          <w:lang w:eastAsia="tr-TR"/>
        </w:rPr>
      </w:pP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 xml:space="preserve">Okul Aile Birliği    </w:t>
      </w:r>
      <w:r w:rsidRPr="00E6795E">
        <w:rPr>
          <w:rFonts w:ascii="Times New Roman" w:eastAsia="Times New Roman" w:hAnsi="Times New Roman" w:cs="Times New Roman"/>
          <w:sz w:val="24"/>
          <w:szCs w:val="24"/>
          <w:lang w:eastAsia="tr-TR"/>
        </w:rPr>
        <w:tab/>
      </w:r>
      <w:r w:rsidRPr="00E6795E">
        <w:rPr>
          <w:rFonts w:ascii="Times New Roman" w:eastAsia="Times New Roman" w:hAnsi="Times New Roman" w:cs="Times New Roman"/>
          <w:sz w:val="24"/>
          <w:szCs w:val="24"/>
          <w:lang w:eastAsia="tr-TR"/>
        </w:rPr>
        <w:tab/>
      </w:r>
      <w:r w:rsidRPr="00E6795E">
        <w:rPr>
          <w:rFonts w:ascii="Times New Roman" w:eastAsia="Times New Roman" w:hAnsi="Times New Roman" w:cs="Times New Roman"/>
          <w:sz w:val="24"/>
          <w:szCs w:val="24"/>
          <w:lang w:eastAsia="tr-TR"/>
        </w:rPr>
        <w:tab/>
      </w:r>
      <w:r w:rsidRPr="00E6795E">
        <w:rPr>
          <w:rFonts w:ascii="Times New Roman" w:eastAsia="Times New Roman" w:hAnsi="Times New Roman" w:cs="Times New Roman"/>
          <w:sz w:val="24"/>
          <w:szCs w:val="24"/>
          <w:lang w:eastAsia="tr-TR"/>
        </w:rPr>
        <w:tab/>
      </w:r>
      <w:r w:rsidRPr="00E6795E">
        <w:rPr>
          <w:rFonts w:ascii="Times New Roman" w:eastAsia="Times New Roman" w:hAnsi="Times New Roman" w:cs="Times New Roman"/>
          <w:sz w:val="24"/>
          <w:szCs w:val="24"/>
          <w:lang w:eastAsia="tr-TR"/>
        </w:rPr>
        <w:tab/>
      </w:r>
      <w:r w:rsidRPr="00E6795E">
        <w:rPr>
          <w:rFonts w:ascii="Times New Roman" w:eastAsia="Times New Roman" w:hAnsi="Times New Roman" w:cs="Times New Roman"/>
          <w:sz w:val="24"/>
          <w:szCs w:val="24"/>
          <w:lang w:eastAsia="tr-TR"/>
        </w:rPr>
        <w:tab/>
        <w:t xml:space="preserve"> İTA AMİRİ</w:t>
      </w:r>
      <w:r w:rsidRPr="00E6795E">
        <w:rPr>
          <w:rFonts w:ascii="Times New Roman" w:eastAsia="Times New Roman" w:hAnsi="Times New Roman" w:cs="Times New Roman"/>
          <w:sz w:val="24"/>
          <w:szCs w:val="24"/>
          <w:lang w:eastAsia="tr-TR"/>
        </w:rPr>
        <w:tab/>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 xml:space="preserve">    Temsilcisi</w:t>
      </w: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Tebligat Adresi</w:t>
      </w:r>
      <w:r w:rsidRPr="00E6795E">
        <w:rPr>
          <w:rFonts w:ascii="Times New Roman" w:eastAsia="Times New Roman" w:hAnsi="Times New Roman" w:cs="Times New Roman"/>
          <w:sz w:val="24"/>
          <w:szCs w:val="24"/>
          <w:lang w:eastAsia="tr-TR"/>
        </w:rPr>
        <w:tab/>
        <w:t xml:space="preserve">: </w:t>
      </w:r>
      <w:proofErr w:type="gramStart"/>
      <w:r w:rsidRPr="00E6795E">
        <w:rPr>
          <w:rFonts w:ascii="Times New Roman" w:eastAsia="Times New Roman" w:hAnsi="Times New Roman" w:cs="Times New Roman"/>
          <w:sz w:val="24"/>
          <w:szCs w:val="24"/>
          <w:lang w:eastAsia="tr-TR"/>
        </w:rPr>
        <w:t>.....................................</w:t>
      </w:r>
      <w:proofErr w:type="gramEnd"/>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İmza Tarihi</w:t>
      </w:r>
      <w:r w:rsidRPr="00E6795E">
        <w:rPr>
          <w:rFonts w:ascii="Times New Roman" w:eastAsia="Times New Roman" w:hAnsi="Times New Roman" w:cs="Times New Roman"/>
          <w:sz w:val="24"/>
          <w:szCs w:val="24"/>
          <w:lang w:eastAsia="tr-TR"/>
        </w:rPr>
        <w:tab/>
        <w:t xml:space="preserve">: </w:t>
      </w:r>
      <w:proofErr w:type="gramStart"/>
      <w:r w:rsidRPr="00E6795E">
        <w:rPr>
          <w:rFonts w:ascii="Times New Roman" w:eastAsia="Times New Roman" w:hAnsi="Times New Roman" w:cs="Times New Roman"/>
          <w:sz w:val="24"/>
          <w:szCs w:val="24"/>
          <w:lang w:eastAsia="tr-TR"/>
        </w:rPr>
        <w:t>.....................................</w:t>
      </w:r>
      <w:proofErr w:type="gramEnd"/>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t>İmzası</w:t>
      </w:r>
      <w:r w:rsidRPr="00E6795E">
        <w:rPr>
          <w:rFonts w:ascii="Times New Roman" w:eastAsia="Times New Roman" w:hAnsi="Times New Roman" w:cs="Times New Roman"/>
          <w:sz w:val="24"/>
          <w:szCs w:val="24"/>
          <w:lang w:eastAsia="tr-TR"/>
        </w:rPr>
        <w:tab/>
      </w:r>
      <w:r w:rsidRPr="00E6795E">
        <w:rPr>
          <w:rFonts w:ascii="Times New Roman" w:eastAsia="Times New Roman" w:hAnsi="Times New Roman" w:cs="Times New Roman"/>
          <w:sz w:val="24"/>
          <w:szCs w:val="24"/>
          <w:lang w:eastAsia="tr-TR"/>
        </w:rPr>
        <w:tab/>
        <w:t xml:space="preserve">: </w:t>
      </w:r>
      <w:proofErr w:type="gramStart"/>
      <w:r w:rsidRPr="00E6795E">
        <w:rPr>
          <w:rFonts w:ascii="Times New Roman" w:eastAsia="Times New Roman" w:hAnsi="Times New Roman" w:cs="Times New Roman"/>
          <w:sz w:val="24"/>
          <w:szCs w:val="24"/>
          <w:lang w:eastAsia="tr-TR"/>
        </w:rPr>
        <w:t>.....................................</w:t>
      </w:r>
      <w:proofErr w:type="gramEnd"/>
    </w:p>
    <w:p w:rsidR="00E6795E" w:rsidRPr="00E6795E" w:rsidRDefault="00E6795E" w:rsidP="00E6795E">
      <w:pPr>
        <w:tabs>
          <w:tab w:val="left" w:pos="567"/>
        </w:tabs>
        <w:spacing w:after="0" w:line="280" w:lineRule="exact"/>
        <w:jc w:val="both"/>
        <w:rPr>
          <w:rFonts w:ascii="Times New Roman" w:eastAsia="Times New Roman" w:hAnsi="Times New Roman" w:cs="Times New Roman"/>
          <w:sz w:val="24"/>
          <w:szCs w:val="24"/>
          <w:lang w:eastAsia="tr-TR"/>
        </w:rPr>
      </w:pPr>
    </w:p>
    <w:p w:rsidR="00E6795E" w:rsidRPr="00E6795E" w:rsidRDefault="00E6795E" w:rsidP="004A5A56">
      <w:pPr>
        <w:tabs>
          <w:tab w:val="left" w:pos="567"/>
        </w:tabs>
        <w:spacing w:after="0" w:line="280" w:lineRule="exact"/>
        <w:jc w:val="both"/>
        <w:rPr>
          <w:rFonts w:ascii="Times New Roman" w:eastAsia="Times New Roman" w:hAnsi="Times New Roman" w:cs="Times New Roman"/>
          <w:sz w:val="24"/>
          <w:szCs w:val="24"/>
          <w:lang w:eastAsia="tr-TR"/>
        </w:rPr>
      </w:pPr>
      <w:r w:rsidRPr="00E6795E">
        <w:rPr>
          <w:rFonts w:ascii="Times New Roman" w:eastAsia="Times New Roman" w:hAnsi="Times New Roman" w:cs="Times New Roman"/>
          <w:sz w:val="24"/>
          <w:szCs w:val="24"/>
          <w:lang w:eastAsia="tr-TR"/>
        </w:rPr>
        <w:tab/>
      </w:r>
    </w:p>
    <w:p w:rsidR="00FA2562" w:rsidRPr="00E6795E" w:rsidRDefault="00FA2562" w:rsidP="00E6795E">
      <w:pPr>
        <w:jc w:val="both"/>
        <w:rPr>
          <w:sz w:val="24"/>
          <w:szCs w:val="24"/>
        </w:rPr>
      </w:pPr>
    </w:p>
    <w:sectPr w:rsidR="00FA2562" w:rsidRPr="00E6795E" w:rsidSect="00FA2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6795E"/>
    <w:rsid w:val="00160F20"/>
    <w:rsid w:val="00360E07"/>
    <w:rsid w:val="004A5A56"/>
    <w:rsid w:val="006E036D"/>
    <w:rsid w:val="00E6795E"/>
    <w:rsid w:val="00FA25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My</cp:lastModifiedBy>
  <cp:revision>3</cp:revision>
  <cp:lastPrinted>2017-05-12T07:04:00Z</cp:lastPrinted>
  <dcterms:created xsi:type="dcterms:W3CDTF">2017-05-12T06:02:00Z</dcterms:created>
  <dcterms:modified xsi:type="dcterms:W3CDTF">2017-05-12T07:13:00Z</dcterms:modified>
</cp:coreProperties>
</file>